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876D" w14:textId="77777777" w:rsidR="00B27D66" w:rsidRPr="00B27D66" w:rsidRDefault="00B27D66" w:rsidP="00B27D66">
      <w:pPr>
        <w:pStyle w:val="NormalnyWeb"/>
        <w:spacing w:line="360" w:lineRule="auto"/>
        <w:contextualSpacing/>
        <w:jc w:val="both"/>
        <w:rPr>
          <w:color w:val="000000"/>
        </w:rPr>
      </w:pPr>
      <w:r w:rsidRPr="00B27D66">
        <w:rPr>
          <w:color w:val="000000"/>
        </w:rPr>
        <w:t>Okręgowa rada kieruje działalnością okręgowej izby i wykonuje zadania samorządu na obszarze działania izby, w szczególności:</w:t>
      </w:r>
    </w:p>
    <w:p w14:paraId="1C0B26F5" w14:textId="77777777" w:rsidR="00B27D66" w:rsidRPr="00B27D66" w:rsidRDefault="00B27D66" w:rsidP="00B27D66">
      <w:pPr>
        <w:pStyle w:val="NormalnyWeb"/>
        <w:spacing w:line="360" w:lineRule="auto"/>
        <w:contextualSpacing/>
        <w:jc w:val="both"/>
        <w:rPr>
          <w:color w:val="000000"/>
        </w:rPr>
      </w:pPr>
      <w:r w:rsidRPr="00B27D66">
        <w:rPr>
          <w:color w:val="000000"/>
        </w:rPr>
        <w:t>1)  wykonuje uchwały okręgowego zjazdu;</w:t>
      </w:r>
    </w:p>
    <w:p w14:paraId="72E24DFB" w14:textId="77777777" w:rsidR="00B27D66" w:rsidRPr="00B27D66" w:rsidRDefault="00B27D66" w:rsidP="00B27D66">
      <w:pPr>
        <w:pStyle w:val="NormalnyWeb"/>
        <w:spacing w:line="360" w:lineRule="auto"/>
        <w:contextualSpacing/>
        <w:jc w:val="both"/>
        <w:rPr>
          <w:color w:val="000000"/>
        </w:rPr>
      </w:pPr>
      <w:r w:rsidRPr="00B27D66">
        <w:rPr>
          <w:color w:val="000000"/>
        </w:rPr>
        <w:t>2)  stwierdza oraz przyznaje prawo wykonywania zawodu;</w:t>
      </w:r>
    </w:p>
    <w:p w14:paraId="6ED6933D" w14:textId="77777777" w:rsidR="00B27D66" w:rsidRPr="00B27D66" w:rsidRDefault="00B27D66" w:rsidP="00B27D66">
      <w:pPr>
        <w:pStyle w:val="NormalnyWeb"/>
        <w:spacing w:line="360" w:lineRule="auto"/>
        <w:contextualSpacing/>
        <w:jc w:val="both"/>
        <w:rPr>
          <w:color w:val="000000"/>
        </w:rPr>
      </w:pPr>
      <w:r w:rsidRPr="00B27D66">
        <w:rPr>
          <w:color w:val="000000"/>
        </w:rPr>
        <w:t>3)  prowadzi rejestr pielęgniarek i rejestr położnych;</w:t>
      </w:r>
    </w:p>
    <w:p w14:paraId="38DB6B25" w14:textId="77777777" w:rsidR="00B27D66" w:rsidRPr="00B27D66" w:rsidRDefault="00B27D66" w:rsidP="00B27D66">
      <w:pPr>
        <w:pStyle w:val="NormalnyWeb"/>
        <w:spacing w:line="360" w:lineRule="auto"/>
        <w:contextualSpacing/>
        <w:jc w:val="both"/>
        <w:rPr>
          <w:color w:val="000000"/>
        </w:rPr>
      </w:pPr>
      <w:r w:rsidRPr="00B27D66">
        <w:rPr>
          <w:color w:val="000000"/>
        </w:rPr>
        <w:t>4)  powołuje komisje i zespoły problemowe i kieruje ich pracą;</w:t>
      </w:r>
    </w:p>
    <w:p w14:paraId="54AA3824" w14:textId="77777777" w:rsidR="00B27D66" w:rsidRPr="00B27D66" w:rsidRDefault="00B27D66" w:rsidP="00B27D66">
      <w:pPr>
        <w:pStyle w:val="NormalnyWeb"/>
        <w:spacing w:line="360" w:lineRule="auto"/>
        <w:contextualSpacing/>
        <w:jc w:val="both"/>
        <w:rPr>
          <w:color w:val="000000"/>
        </w:rPr>
      </w:pPr>
      <w:r w:rsidRPr="00B27D66">
        <w:rPr>
          <w:color w:val="000000"/>
        </w:rPr>
        <w:t>5)  prowadzi bieżące sprawy izby i wykonuje zadania zlecone przez Naczelną Radę;</w:t>
      </w:r>
    </w:p>
    <w:p w14:paraId="2138A4C8" w14:textId="77777777" w:rsidR="00B27D66" w:rsidRPr="00B27D66" w:rsidRDefault="00B27D66" w:rsidP="00B27D66">
      <w:pPr>
        <w:pStyle w:val="NormalnyWeb"/>
        <w:spacing w:line="360" w:lineRule="auto"/>
        <w:contextualSpacing/>
        <w:jc w:val="both"/>
        <w:rPr>
          <w:color w:val="000000"/>
        </w:rPr>
      </w:pPr>
      <w:r w:rsidRPr="00B27D66">
        <w:rPr>
          <w:color w:val="000000"/>
        </w:rPr>
        <w:t>6)  składa roczne i kadencyjne sprawozdania z działalności oraz z wykonania budżetu przed okręgowym zjazdem;</w:t>
      </w:r>
    </w:p>
    <w:p w14:paraId="1312AA30" w14:textId="69E934CE" w:rsidR="00B27D66" w:rsidRPr="00B27D66" w:rsidRDefault="00B27D66" w:rsidP="00B27D66">
      <w:pPr>
        <w:pStyle w:val="NormalnyWeb"/>
        <w:spacing w:line="360" w:lineRule="auto"/>
        <w:contextualSpacing/>
        <w:jc w:val="both"/>
        <w:rPr>
          <w:color w:val="000000"/>
        </w:rPr>
      </w:pPr>
      <w:r w:rsidRPr="00B27D66">
        <w:rPr>
          <w:color w:val="000000"/>
        </w:rPr>
        <w:t>7)  współpracuje z terenowymi organami administracji rządowej oraz z jednostkami samorządu terytorialnego</w:t>
      </w:r>
      <w:r>
        <w:rPr>
          <w:color w:val="000000"/>
        </w:rPr>
        <w:t xml:space="preserve">. </w:t>
      </w:r>
    </w:p>
    <w:p w14:paraId="7EC115C7" w14:textId="77777777" w:rsidR="00B27D66" w:rsidRDefault="00B27D66" w:rsidP="00E03B2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EA9727" w14:textId="4E17B67F" w:rsidR="00E03B29" w:rsidRPr="00E61FE5" w:rsidRDefault="00E03B29" w:rsidP="00E03B2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E5">
        <w:rPr>
          <w:rFonts w:ascii="Times New Roman" w:hAnsi="Times New Roman" w:cs="Times New Roman"/>
          <w:b/>
          <w:sz w:val="24"/>
          <w:szCs w:val="24"/>
        </w:rPr>
        <w:t>Skład osobowy Podkarpackiej Okręgowej Rady Pielęgniarek i Położnych VIII kadencji:</w:t>
      </w:r>
    </w:p>
    <w:p w14:paraId="3AB586F0" w14:textId="77777777" w:rsidR="00E03B29" w:rsidRPr="00E61FE5" w:rsidRDefault="00E03B29" w:rsidP="00E03B29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681DF" w14:textId="18D0D0BD" w:rsidR="00E03B29" w:rsidRPr="00E61FE5" w:rsidRDefault="00E03B29" w:rsidP="00E03B29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1F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Pelc Marzanna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b/>
          <w:color w:val="000000"/>
          <w:sz w:val="24"/>
          <w:szCs w:val="24"/>
        </w:rPr>
        <w:t>Przewodnicząca PORPiP</w:t>
      </w:r>
    </w:p>
    <w:p w14:paraId="22585B13" w14:textId="3D0235A5" w:rsidR="00E03B29" w:rsidRDefault="00E03B29" w:rsidP="00E03B29">
      <w:pPr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61FE5">
        <w:rPr>
          <w:rFonts w:ascii="Times New Roman" w:hAnsi="Times New Roman" w:cs="Times New Roman"/>
          <w:bCs/>
          <w:color w:val="000000"/>
          <w:sz w:val="24"/>
          <w:szCs w:val="24"/>
        </w:rPr>
        <w:t>2.  Bazylewicz Danuta</w:t>
      </w:r>
    </w:p>
    <w:p w14:paraId="1650756E" w14:textId="2CD686E8" w:rsidR="00E03B29" w:rsidRDefault="00E03B29" w:rsidP="00E03B29">
      <w:pPr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 Borowicz Barbara </w:t>
      </w:r>
    </w:p>
    <w:p w14:paraId="51B13C4D" w14:textId="03108BF9" w:rsidR="00E03B29" w:rsidRDefault="00E03B29" w:rsidP="00E03B29">
      <w:pPr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  Buczkowska Elżbieta </w:t>
      </w:r>
      <w:r w:rsidRPr="00E61FE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17632C38" w14:textId="3EDB6DD0" w:rsidR="00E03B29" w:rsidRDefault="00E03B29" w:rsidP="00E03B2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Cynk Agnieszka </w:t>
      </w:r>
    </w:p>
    <w:p w14:paraId="35CA3DF6" w14:textId="6EAEB179" w:rsidR="00E03B29" w:rsidRDefault="00E03B29" w:rsidP="00E03B2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 Dmytrak Katarzyna </w:t>
      </w:r>
    </w:p>
    <w:p w14:paraId="7BFDCC6E" w14:textId="2036BAF3" w:rsidR="00E03B29" w:rsidRPr="00E03B29" w:rsidRDefault="00E03B29" w:rsidP="00E03B29">
      <w:pPr>
        <w:spacing w:line="36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Jarema Łukasz </w:t>
      </w:r>
      <w:r w:rsidRPr="00E61FE5">
        <w:rPr>
          <w:rFonts w:ascii="Times New Roman" w:hAnsi="Times New Roman" w:cs="Times New Roman"/>
          <w:sz w:val="24"/>
          <w:szCs w:val="24"/>
        </w:rPr>
        <w:tab/>
      </w:r>
      <w:r w:rsidRPr="00E61FE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5298A0EE" w14:textId="53C3F910" w:rsidR="00E03B29" w:rsidRPr="00E61FE5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E61FE5">
        <w:rPr>
          <w:rFonts w:ascii="Times New Roman" w:hAnsi="Times New Roman" w:cs="Times New Roman"/>
          <w:sz w:val="24"/>
          <w:szCs w:val="24"/>
        </w:rPr>
        <w:t xml:space="preserve">Karasowska – Stepaniak Iwona         </w:t>
      </w:r>
    </w:p>
    <w:p w14:paraId="177F6D10" w14:textId="102DBF73" w:rsidR="00E03B29" w:rsidRPr="00E61FE5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Kozak Agnieszka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E87AC26" w14:textId="63B9FE20" w:rsidR="00E03B29" w:rsidRPr="00E61FE5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529B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. Kulas Małgorzata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05E3DD2A" w14:textId="310C6974" w:rsidR="00E03B29" w:rsidRPr="00E61FE5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529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. Kurdybacha Danuta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42FFF850" w14:textId="71847946" w:rsidR="00E03B29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61FE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529B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. Majchrowicz Bożena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1A83FF2" w14:textId="201B7613" w:rsidR="00E03B29" w:rsidRPr="00E61FE5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529B7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Niedochodowicz Jolanta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68C2EFA6" w14:textId="43C6D8F5" w:rsidR="00E03B29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61FE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529B7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Pachla Katarzyna </w:t>
      </w:r>
    </w:p>
    <w:p w14:paraId="549156F8" w14:textId="03CFDC06" w:rsidR="00E03B29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529B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Piasek Katarzyna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36DD6D6" w14:textId="23DB2BDC" w:rsidR="0086664A" w:rsidRDefault="0086664A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 Puszkarz Irena</w:t>
      </w:r>
    </w:p>
    <w:p w14:paraId="7EA9D66A" w14:textId="4F69FFE3" w:rsidR="00E03B29" w:rsidRPr="00E61FE5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6664A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Sałdan – Czternastek Joanna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F74ED42" w14:textId="4CC03CCF" w:rsidR="00E03B29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61FE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6664A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Sawa Agata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458B233" w14:textId="71420591" w:rsidR="00E03B29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6664A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Tabor Agnieszka 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3BEE4AE" w14:textId="343E5680" w:rsidR="00E03B29" w:rsidRPr="00E61FE5" w:rsidRDefault="0086664A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20</w:t>
      </w:r>
      <w:r w:rsidR="00E03B2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3B29"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3B29">
        <w:rPr>
          <w:rFonts w:ascii="Times New Roman" w:hAnsi="Times New Roman" w:cs="Times New Roman"/>
          <w:color w:val="000000"/>
          <w:sz w:val="24"/>
          <w:szCs w:val="24"/>
        </w:rPr>
        <w:t xml:space="preserve">Telenkiewicz Teresa </w:t>
      </w:r>
      <w:r w:rsidR="00E03B29" w:rsidRPr="00E61F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71509BF" w14:textId="66FB3BB6" w:rsidR="00E03B29" w:rsidRPr="00E61FE5" w:rsidRDefault="00E03B29" w:rsidP="00E03B29">
      <w:pPr>
        <w:tabs>
          <w:tab w:val="left" w:pos="426"/>
          <w:tab w:val="left" w:pos="851"/>
        </w:tabs>
        <w:spacing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666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>. Tomaszewska Katarzyna</w:t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61FE5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p w14:paraId="3D23AB32" w14:textId="77777777" w:rsidR="00E03B29" w:rsidRDefault="00E03B29" w:rsidP="00E03B29">
      <w:pPr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6B6998" w14:textId="4D426438" w:rsidR="00E03B29" w:rsidRDefault="00E03B29" w:rsidP="00E03B29">
      <w:pPr>
        <w:tabs>
          <w:tab w:val="left" w:pos="426"/>
          <w:tab w:val="left" w:pos="851"/>
        </w:tabs>
        <w:spacing w:after="0" w:line="312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7F9F">
        <w:rPr>
          <w:rFonts w:ascii="Times New Roman" w:hAnsi="Times New Roman" w:cs="Times New Roman"/>
          <w:b/>
          <w:color w:val="000000"/>
          <w:sz w:val="24"/>
          <w:szCs w:val="24"/>
        </w:rPr>
        <w:t>HARMONOGRAM POSIEDZEŃ PODKARPACKIEJ OKRĘGOWEJ RADY PIELĘGNIAREK I POŁOŻNYCH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202</w:t>
      </w:r>
      <w:r w:rsidR="0086664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</w:t>
      </w:r>
      <w:r w:rsidRPr="00F07F9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FBEAA2F" w14:textId="77777777" w:rsidR="00E03B29" w:rsidRDefault="00E03B29" w:rsidP="00E03B29">
      <w:pPr>
        <w:tabs>
          <w:tab w:val="left" w:pos="426"/>
          <w:tab w:val="left" w:pos="851"/>
        </w:tabs>
        <w:spacing w:after="0" w:line="312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093AF3B" w14:textId="64720A09" w:rsidR="00E03B29" w:rsidRDefault="00E03B29" w:rsidP="00E03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</w:t>
      </w:r>
      <w:r w:rsidR="0086664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stycznia</w:t>
      </w:r>
    </w:p>
    <w:p w14:paraId="2CB64253" w14:textId="10865B89" w:rsidR="00E03B29" w:rsidRDefault="00E03B29" w:rsidP="00E03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</w:t>
      </w:r>
      <w:r w:rsidR="0086664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marca</w:t>
      </w:r>
    </w:p>
    <w:p w14:paraId="671B4676" w14:textId="3617A144" w:rsidR="00E03B29" w:rsidRDefault="00E03B29" w:rsidP="00E03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6664A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czerwca</w:t>
      </w:r>
    </w:p>
    <w:p w14:paraId="1C6B14AE" w14:textId="439282F9" w:rsidR="00E03B29" w:rsidRDefault="00E03B29" w:rsidP="00E03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- 2</w:t>
      </w:r>
      <w:r w:rsidR="0086664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września</w:t>
      </w:r>
    </w:p>
    <w:p w14:paraId="53051BB2" w14:textId="22E05CAF" w:rsidR="00E03B29" w:rsidRDefault="00E03B29" w:rsidP="00E03B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</w:t>
      </w:r>
      <w:r w:rsidR="0086664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grudnia</w:t>
      </w:r>
    </w:p>
    <w:p w14:paraId="01CABB87" w14:textId="260DCDE8" w:rsidR="00F07F9F" w:rsidRPr="00E03B29" w:rsidRDefault="00E03B29" w:rsidP="00E03B29">
      <w:pPr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Terminy posiedzeń mogą ulec zmianie. </w:t>
      </w:r>
    </w:p>
    <w:sectPr w:rsidR="00F07F9F" w:rsidRPr="00E03B29" w:rsidSect="002D3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7CC9"/>
    <w:multiLevelType w:val="hybridMultilevel"/>
    <w:tmpl w:val="8F82DDAE"/>
    <w:lvl w:ilvl="0" w:tplc="DA48A6B2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 w15:restartNumberingAfterBreak="0">
    <w:nsid w:val="4C580BEA"/>
    <w:multiLevelType w:val="hybridMultilevel"/>
    <w:tmpl w:val="18B65830"/>
    <w:lvl w:ilvl="0" w:tplc="A61C1020">
      <w:start w:val="5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num w:numId="1" w16cid:durableId="949822961">
    <w:abstractNumId w:val="0"/>
  </w:num>
  <w:num w:numId="2" w16cid:durableId="1565603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4D1"/>
    <w:rsid w:val="000875CF"/>
    <w:rsid w:val="000B4409"/>
    <w:rsid w:val="002D3893"/>
    <w:rsid w:val="004742BA"/>
    <w:rsid w:val="005529B7"/>
    <w:rsid w:val="005C24D1"/>
    <w:rsid w:val="005C41E9"/>
    <w:rsid w:val="006A66B1"/>
    <w:rsid w:val="007C3206"/>
    <w:rsid w:val="008142E7"/>
    <w:rsid w:val="00827C71"/>
    <w:rsid w:val="0086664A"/>
    <w:rsid w:val="008F4C6E"/>
    <w:rsid w:val="009B53F7"/>
    <w:rsid w:val="00AF6466"/>
    <w:rsid w:val="00B24E2E"/>
    <w:rsid w:val="00B27D66"/>
    <w:rsid w:val="00D45C2C"/>
    <w:rsid w:val="00D77B6D"/>
    <w:rsid w:val="00E03B29"/>
    <w:rsid w:val="00F0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7DA8"/>
  <w15:docId w15:val="{F8FBC49B-17B5-41EB-BF07-BD435C1E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4D1"/>
  </w:style>
  <w:style w:type="paragraph" w:styleId="Nagwek1">
    <w:name w:val="heading 1"/>
    <w:basedOn w:val="Normalny"/>
    <w:next w:val="Normalny"/>
    <w:link w:val="Nagwek1Znak"/>
    <w:qFormat/>
    <w:rsid w:val="005C24D1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24D1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27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300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209</Words>
  <Characters>1257</Characters>
  <Application>Microsoft Office Word</Application>
  <DocSecurity>0</DocSecurity>
  <Lines>10</Lines>
  <Paragraphs>2</Paragraphs>
  <ScaleCrop>false</ScaleCrop>
  <Company>POIPIP w Przeworsku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POIPIP</dc:creator>
  <cp:keywords/>
  <dc:description/>
  <cp:lastModifiedBy>Agata</cp:lastModifiedBy>
  <cp:revision>10</cp:revision>
  <dcterms:created xsi:type="dcterms:W3CDTF">2012-04-16T09:19:00Z</dcterms:created>
  <dcterms:modified xsi:type="dcterms:W3CDTF">2026-04-10T07:09:00Z</dcterms:modified>
</cp:coreProperties>
</file>